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6B" w:rsidRPr="003F1F66" w:rsidRDefault="001B526B" w:rsidP="001B52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3F1F66">
        <w:rPr>
          <w:rFonts w:ascii="Arial" w:hAnsi="Arial" w:cs="Arial"/>
          <w:b/>
          <w:bCs/>
          <w:lang w:val="es-ES"/>
        </w:rPr>
        <w:t>ORACIÓN PARA EL INICIO DE</w:t>
      </w:r>
      <w:r>
        <w:rPr>
          <w:rFonts w:ascii="Arial" w:hAnsi="Arial" w:cs="Arial"/>
          <w:b/>
          <w:bCs/>
          <w:lang w:val="es-ES"/>
        </w:rPr>
        <w:t xml:space="preserve">L CONGRESO </w:t>
      </w:r>
      <w:r w:rsidRPr="003F1F66">
        <w:rPr>
          <w:rFonts w:ascii="Arial" w:hAnsi="Arial" w:cs="Arial"/>
          <w:b/>
          <w:bCs/>
          <w:lang w:val="es-ES"/>
        </w:rPr>
        <w:t xml:space="preserve"> de la </w:t>
      </w:r>
      <w:r>
        <w:rPr>
          <w:rFonts w:ascii="Arial" w:hAnsi="Arial" w:cs="Arial"/>
          <w:b/>
          <w:bCs/>
          <w:lang w:val="es-ES"/>
        </w:rPr>
        <w:t>hospitalidad (21-Octubre 2022</w:t>
      </w:r>
      <w:r w:rsidRPr="003F1F66">
        <w:rPr>
          <w:rFonts w:ascii="Arial" w:hAnsi="Arial" w:cs="Arial"/>
          <w:b/>
          <w:bCs/>
          <w:lang w:val="es-ES"/>
        </w:rPr>
        <w:t>)</w:t>
      </w:r>
    </w:p>
    <w:p w:rsidR="001B526B" w:rsidRDefault="001B526B" w:rsidP="001B52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B526B" w:rsidRDefault="001B526B" w:rsidP="001B52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Aunque no hemos parado, comenzamos oficialmente a programar nuestro 50 CONGRESO, con ilusión pero también con la inquietud de la novedad… la inseguridad ante los  nuevos retos que nos van a llegar, el trabajo para afrontar los proyectos,  las reuniones…</w:t>
      </w:r>
    </w:p>
    <w:p w:rsidR="001B526B" w:rsidRDefault="001B526B" w:rsidP="001B52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Pero queremos comenzar esta jornada dirigiendo nuestra oración confiada a Dios, Padre y a Ntra. Sra. de Lourdes que nos irá guiando durante todo el congreso. Sabemos, como hospitalarios que de alguna manera, hemos  aportar nuestro “granito de arena” para ayudar a todos especialmente a los enfermos y necesitados</w:t>
      </w:r>
    </w:p>
    <w:p w:rsidR="001B526B" w:rsidRDefault="001B526B" w:rsidP="001B52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texto del evangelio que ahora escuchamos nos da confianza al saber que no estamos solos en esta preciosa misión:</w:t>
      </w:r>
    </w:p>
    <w:p w:rsidR="001B526B" w:rsidRPr="003F1F66" w:rsidRDefault="001B526B" w:rsidP="001B52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  <w:lang w:val="es-ES"/>
        </w:rPr>
      </w:pPr>
      <w:r w:rsidRPr="0084578D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Lectura de la Palabra. Del E</w:t>
      </w:r>
      <w:r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vangelio según San Mateo, </w:t>
      </w:r>
      <w:proofErr w:type="spellStart"/>
      <w:r w:rsidRPr="003F1F6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Lc</w:t>
      </w:r>
      <w:proofErr w:type="spellEnd"/>
      <w:r w:rsidRPr="003F1F6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. 12. 22-31</w:t>
      </w:r>
    </w:p>
    <w:p w:rsidR="001B526B" w:rsidRPr="00B320BF" w:rsidRDefault="001B526B" w:rsidP="001B526B">
      <w:pPr>
        <w:pStyle w:val="NormalWeb"/>
        <w:shd w:val="clear" w:color="auto" w:fill="FFFFFF"/>
        <w:spacing w:before="0" w:beforeAutospacing="0" w:after="0" w:afterAutospacing="0" w:line="209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 w:rsidRPr="00B320BF">
        <w:rPr>
          <w:rStyle w:val="Textoennegrita"/>
          <w:rFonts w:ascii="Georgia" w:hAnsi="Georgia"/>
          <w:color w:val="333333"/>
          <w:sz w:val="22"/>
          <w:szCs w:val="22"/>
          <w:bdr w:val="none" w:sz="0" w:space="0" w:color="auto" w:frame="1"/>
        </w:rPr>
        <w:t>El reloj de Dios</w:t>
      </w:r>
      <w:r>
        <w:rPr>
          <w:rStyle w:val="Textoennegrita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y de María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Ntra. Sra. De Lourdes</w:t>
      </w:r>
      <w:r>
        <w:rPr>
          <w:rFonts w:ascii="Georgia" w:hAnsi="Georgia"/>
          <w:b/>
          <w:color w:val="333333"/>
          <w:sz w:val="22"/>
          <w:szCs w:val="22"/>
        </w:rPr>
        <w:t>, al comenzar nuestra jornada de trabajo en este CONGRESO,</w:t>
      </w:r>
      <w:r w:rsidRPr="006410F5">
        <w:rPr>
          <w:rFonts w:ascii="Georgia" w:hAnsi="Georgia"/>
          <w:b/>
          <w:color w:val="333333"/>
          <w:sz w:val="22"/>
          <w:szCs w:val="22"/>
        </w:rPr>
        <w:t xml:space="preserve"> te pido que me regales un nuevo reloj…</w:t>
      </w:r>
      <w:r w:rsidRPr="006410F5">
        <w:rPr>
          <w:rFonts w:ascii="Georgia" w:hAnsi="Georgia"/>
          <w:b/>
          <w:color w:val="333333"/>
          <w:sz w:val="22"/>
          <w:szCs w:val="22"/>
        </w:rPr>
        <w:br/>
        <w:t>No, no, ni digital ni a pilas ni a cuerda, quiero uno muy especial, quiero tu reloj…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Un reloj que no marque las horas que me quedan ni los días que faltan para el fin de semana…</w:t>
      </w:r>
      <w:r w:rsidRPr="006410F5">
        <w:rPr>
          <w:rFonts w:ascii="Georgia" w:hAnsi="Georgia"/>
          <w:b/>
          <w:color w:val="333333"/>
          <w:sz w:val="22"/>
          <w:szCs w:val="22"/>
        </w:rPr>
        <w:br/>
        <w:t>Un reloj que marque solo y exclusivamente segundos, instantes, o</w:t>
      </w:r>
      <w:r>
        <w:rPr>
          <w:rFonts w:ascii="Georgia" w:hAnsi="Georgia"/>
          <w:b/>
          <w:color w:val="333333"/>
          <w:sz w:val="22"/>
          <w:szCs w:val="22"/>
        </w:rPr>
        <w:t>portunidades para hacer el bien dentro y fuera de la Hospitalidad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Un reloj que se pare cuando alguien entre en apuros, que se adelante para ver las necesidades del otro, cuando tengamos enfermos a nuestro lado</w:t>
      </w:r>
      <w:r w:rsidRPr="006410F5">
        <w:rPr>
          <w:rFonts w:ascii="Georgia" w:hAnsi="Georgia"/>
          <w:b/>
          <w:color w:val="333333"/>
          <w:sz w:val="22"/>
          <w:szCs w:val="22"/>
        </w:rPr>
        <w:br/>
        <w:t>y que se atrase para pedir perdón… ¿Un reloj de pulsera o de pared? No; mucho mejor; de corazón.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Un reloj en cuyos números aparezcan nombres</w:t>
      </w:r>
      <w:r>
        <w:rPr>
          <w:rFonts w:ascii="Georgia" w:hAnsi="Georgia"/>
          <w:b/>
          <w:color w:val="333333"/>
          <w:sz w:val="22"/>
          <w:szCs w:val="22"/>
        </w:rPr>
        <w:t xml:space="preserve">: </w:t>
      </w:r>
      <w:r w:rsidRPr="006410F5">
        <w:rPr>
          <w:rFonts w:ascii="Georgia" w:hAnsi="Georgia"/>
          <w:b/>
          <w:color w:val="333333"/>
          <w:sz w:val="22"/>
          <w:szCs w:val="22"/>
        </w:rPr>
        <w:t>Nombres y más nombres de hospitalarios, amigos, de compañeros, de hermanos que Tú, Señora, cada día pones en mi camino.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Un reloj cuyas agujas acaricien, abracen, sirvan, ayuden, perdonen, escuchen, compartan…</w:t>
      </w:r>
      <w:r w:rsidRPr="006410F5">
        <w:rPr>
          <w:rFonts w:ascii="Georgia" w:hAnsi="Georgia"/>
          <w:b/>
          <w:color w:val="333333"/>
          <w:sz w:val="22"/>
          <w:szCs w:val="22"/>
        </w:rPr>
        <w:br/>
        <w:t xml:space="preserve">y en cuya esfera aparezca tu rostro de Madre y de amiga y de compañera 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Un reloj con un gran despertador que despierte mi conciencia y mi indiferencia, y que me recuerde levantarme cuando me caiga</w:t>
      </w:r>
      <w:r w:rsidRPr="006410F5">
        <w:rPr>
          <w:rFonts w:ascii="Georgia" w:hAnsi="Georgia"/>
          <w:b/>
          <w:color w:val="333333"/>
          <w:sz w:val="22"/>
          <w:szCs w:val="22"/>
        </w:rPr>
        <w:br/>
        <w:t>y ponerme en camino cuando me detenga.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Un reloj con cronómetro incorporado, no para estresarme, angustiarme o deprimirme, sino para aprovechar a tope cada día que Tú me regalas,</w:t>
      </w:r>
      <w:r w:rsidRPr="006410F5">
        <w:rPr>
          <w:rFonts w:ascii="Georgia" w:hAnsi="Georgia"/>
          <w:b/>
          <w:color w:val="333333"/>
          <w:sz w:val="22"/>
          <w:szCs w:val="22"/>
        </w:rPr>
        <w:br/>
        <w:t>cada segundo que Tú conviertes en un nuevo reto, en una nueva oportunidad.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6410F5">
        <w:rPr>
          <w:rFonts w:ascii="Georgia" w:hAnsi="Georgia"/>
          <w:b/>
          <w:color w:val="333333"/>
          <w:sz w:val="22"/>
          <w:szCs w:val="22"/>
        </w:rPr>
        <w:t>–      Ntra. Sra. De Lourdes</w:t>
      </w:r>
      <w:r>
        <w:rPr>
          <w:rFonts w:ascii="Georgia" w:hAnsi="Georgia"/>
          <w:b/>
          <w:color w:val="333333"/>
          <w:sz w:val="22"/>
          <w:szCs w:val="22"/>
        </w:rPr>
        <w:t>, al comenzar esta jornada de trabajo del congreso</w:t>
      </w:r>
      <w:r w:rsidRPr="006410F5">
        <w:rPr>
          <w:rFonts w:ascii="Georgia" w:hAnsi="Georgia"/>
          <w:b/>
          <w:color w:val="333333"/>
          <w:sz w:val="22"/>
          <w:szCs w:val="22"/>
        </w:rPr>
        <w:t xml:space="preserve"> me pongo mi nuevo reloj… ¡Tu reloj! Bendice cada una de las horas, minutos y segundos</w:t>
      </w:r>
      <w:r w:rsidRPr="006410F5">
        <w:rPr>
          <w:rFonts w:ascii="Georgia" w:hAnsi="Georgia"/>
          <w:b/>
          <w:color w:val="333333"/>
          <w:sz w:val="22"/>
          <w:szCs w:val="22"/>
        </w:rPr>
        <w:br/>
        <w:t xml:space="preserve">que voy a pasar, codo a codo y corazón con corazón, a tu lado.    </w:t>
      </w:r>
    </w:p>
    <w:p w:rsidR="001B526B" w:rsidRPr="006410F5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3F1F66">
        <w:rPr>
          <w:rFonts w:ascii="Georgia" w:hAnsi="Georgia"/>
          <w:b/>
          <w:color w:val="333333"/>
          <w:sz w:val="22"/>
          <w:szCs w:val="22"/>
        </w:rPr>
        <w:t>Dios te salve María, llena eres de gracia</w:t>
      </w:r>
      <w:r w:rsidRPr="006410F5">
        <w:rPr>
          <w:rFonts w:ascii="Georgia" w:hAnsi="Georgia"/>
          <w:b/>
          <w:color w:val="333333"/>
          <w:sz w:val="22"/>
          <w:szCs w:val="22"/>
        </w:rPr>
        <w:t xml:space="preserve">…………. </w:t>
      </w:r>
    </w:p>
    <w:p w:rsidR="001B526B" w:rsidRPr="00B320BF" w:rsidRDefault="001B526B" w:rsidP="001B526B">
      <w:pPr>
        <w:pStyle w:val="NormalWeb"/>
        <w:shd w:val="clear" w:color="auto" w:fill="FFFFFF"/>
        <w:spacing w:before="0" w:beforeAutospacing="0" w:after="209" w:afterAutospacing="0" w:line="209" w:lineRule="atLeast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B526B" w:rsidRDefault="001B526B" w:rsidP="001B52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1B526B" w:rsidRPr="00DD7440" w:rsidRDefault="001B526B" w:rsidP="001B526B">
      <w:pPr>
        <w:rPr>
          <w:lang w:val="es-ES"/>
        </w:rPr>
      </w:pPr>
    </w:p>
    <w:p w:rsidR="00935268" w:rsidRPr="001B526B" w:rsidRDefault="00935268">
      <w:pPr>
        <w:rPr>
          <w:lang w:val="es-ES"/>
        </w:rPr>
      </w:pPr>
    </w:p>
    <w:sectPr w:rsidR="00935268" w:rsidRPr="001B526B" w:rsidSect="00DA04A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B526B"/>
    <w:rsid w:val="001B526B"/>
    <w:rsid w:val="009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26B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B5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2022-11-02T21:07:00Z</dcterms:created>
  <dcterms:modified xsi:type="dcterms:W3CDTF">2022-11-02T21:11:00Z</dcterms:modified>
</cp:coreProperties>
</file>